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775C1" w14:textId="48905600" w:rsidR="00EE69E0" w:rsidRPr="004C5A95" w:rsidRDefault="00EE69E0" w:rsidP="00EE69E0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4C5A95">
        <w:rPr>
          <w:rFonts w:ascii="Calibri" w:hAnsi="Calibri" w:cs="Calibri"/>
          <w:b/>
          <w:color w:val="000000"/>
          <w:sz w:val="20"/>
          <w:szCs w:val="20"/>
        </w:rPr>
        <w:t xml:space="preserve">Prod. 84 </w:t>
      </w:r>
      <w:r w:rsidRPr="004C5A95">
        <w:rPr>
          <w:rFonts w:ascii="Calibri" w:hAnsi="Calibri" w:cs="Calibri"/>
          <w:color w:val="000000"/>
          <w:sz w:val="20"/>
          <w:szCs w:val="20"/>
        </w:rPr>
        <w:t xml:space="preserve">è una cooperativa che vuole porsi nei confronti dei propri Clienti come interlocutore credibile, capace di offrire affidabilità e flessibilità operativa. </w:t>
      </w:r>
    </w:p>
    <w:p w14:paraId="672A6659" w14:textId="77777777" w:rsidR="00EE69E0" w:rsidRPr="004C5A95" w:rsidRDefault="00EE69E0" w:rsidP="00EE69E0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3521CEA" w14:textId="46E845E8" w:rsidR="00EE69E0" w:rsidRPr="00A16073" w:rsidRDefault="00EE69E0" w:rsidP="00EE69E0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Per garantire tali elementi caratteristici, la Direzione ha implementato un sistema di gestione integrato in materia di Qualità, </w:t>
      </w:r>
      <w:r w:rsidR="00CA434C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Ambiente, </w:t>
      </w:r>
      <w:r w:rsidR="00DD1CF5" w:rsidRPr="00A16073">
        <w:rPr>
          <w:rFonts w:ascii="Calibri" w:hAnsi="Calibri" w:cs="Calibri"/>
          <w:color w:val="000000" w:themeColor="text1"/>
          <w:sz w:val="20"/>
          <w:szCs w:val="20"/>
        </w:rPr>
        <w:t>Salute</w:t>
      </w:r>
      <w:r w:rsidR="00590971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 e</w:t>
      </w:r>
      <w:r w:rsidR="00DD1CF5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Sicurezza sul lavoro e </w:t>
      </w:r>
      <w:r w:rsidR="003E7F41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parità di genere </w:t>
      </w:r>
      <w:r w:rsidRPr="00A16073">
        <w:rPr>
          <w:rFonts w:ascii="Calibri" w:hAnsi="Calibri" w:cs="Calibri"/>
          <w:color w:val="000000" w:themeColor="text1"/>
          <w:sz w:val="20"/>
          <w:szCs w:val="20"/>
        </w:rPr>
        <w:t>conform</w:t>
      </w:r>
      <w:r w:rsidR="003E7F41" w:rsidRPr="00A16073">
        <w:rPr>
          <w:rFonts w:ascii="Calibri" w:hAnsi="Calibri" w:cs="Calibri"/>
          <w:color w:val="000000" w:themeColor="text1"/>
          <w:sz w:val="20"/>
          <w:szCs w:val="20"/>
        </w:rPr>
        <w:t>i</w:t>
      </w:r>
      <w:r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 ai requisiti delle norme UNI EN ISO 9001, UNI EN ISO 14001</w:t>
      </w:r>
      <w:r w:rsidR="00D2421C">
        <w:rPr>
          <w:rFonts w:ascii="Calibri" w:hAnsi="Calibri" w:cs="Calibri"/>
          <w:color w:val="000000" w:themeColor="text1"/>
          <w:sz w:val="20"/>
          <w:szCs w:val="20"/>
        </w:rPr>
        <w:t>,</w:t>
      </w:r>
      <w:r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8E6E2E" w:rsidRPr="00A16073">
        <w:rPr>
          <w:rFonts w:ascii="Calibri" w:hAnsi="Calibri" w:cs="Calibri"/>
          <w:color w:val="000000" w:themeColor="text1"/>
          <w:sz w:val="20"/>
          <w:szCs w:val="20"/>
        </w:rPr>
        <w:t>UNI EN ISO 45001</w:t>
      </w:r>
      <w:r w:rsidR="002B3E7A" w:rsidRPr="00A16073">
        <w:rPr>
          <w:rFonts w:ascii="Calibri" w:hAnsi="Calibri" w:cs="Calibri"/>
          <w:color w:val="000000"/>
          <w:sz w:val="20"/>
          <w:szCs w:val="20"/>
        </w:rPr>
        <w:t>,</w:t>
      </w:r>
      <w:r w:rsidR="003B0B00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 UNI/Pdr 125</w:t>
      </w:r>
      <w:r w:rsidRPr="00A16073">
        <w:rPr>
          <w:rFonts w:ascii="Calibri" w:hAnsi="Calibri" w:cs="Calibri"/>
          <w:color w:val="000000"/>
          <w:sz w:val="20"/>
          <w:szCs w:val="20"/>
        </w:rPr>
        <w:t>.</w:t>
      </w:r>
    </w:p>
    <w:p w14:paraId="0A37501D" w14:textId="77777777" w:rsidR="00EE69E0" w:rsidRPr="00A16073" w:rsidRDefault="00EE69E0" w:rsidP="00EE69E0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2578CA8" w14:textId="77777777" w:rsidR="00EE69E0" w:rsidRPr="00A16073" w:rsidRDefault="00EE69E0" w:rsidP="00EE69E0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A16073">
        <w:rPr>
          <w:rFonts w:ascii="Calibri" w:hAnsi="Calibri" w:cs="Calibri"/>
          <w:color w:val="000000"/>
          <w:sz w:val="20"/>
          <w:szCs w:val="20"/>
        </w:rPr>
        <w:t>Gli obiettivi aziendali generali sono riassumibili nei seguenti punti:</w:t>
      </w:r>
    </w:p>
    <w:p w14:paraId="5EC2BD38" w14:textId="77777777" w:rsidR="00F00B1D" w:rsidRPr="00A16073" w:rsidRDefault="7DFCA6D4" w:rsidP="00F00B1D">
      <w:pPr>
        <w:numPr>
          <w:ilvl w:val="1"/>
          <w:numId w:val="4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A16073">
        <w:rPr>
          <w:rFonts w:ascii="Calibri" w:hAnsi="Calibri" w:cs="Calibri"/>
          <w:color w:val="000000" w:themeColor="text1"/>
          <w:sz w:val="20"/>
          <w:szCs w:val="20"/>
        </w:rPr>
        <w:t>indirizzare la gestione aziendale verso un percorso di crescita organizzativa, grazie all’implementazione dei requisiti dei sistemi di gestione per la qualità sicurezza e ambiente ed alla relativa certificazione da parte di enti di terza parte, che permettono la partecipazione a gare di appalto, importanti in termini di volumi di lavoro e di marginalità economica;</w:t>
      </w:r>
    </w:p>
    <w:p w14:paraId="356A0440" w14:textId="502EDA7C" w:rsidR="7DFCA6D4" w:rsidRPr="00A16073" w:rsidRDefault="002B3E7A" w:rsidP="7DFCA6D4">
      <w:pPr>
        <w:numPr>
          <w:ilvl w:val="1"/>
          <w:numId w:val="4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16073">
        <w:rPr>
          <w:rFonts w:ascii="Calibri" w:hAnsi="Calibri" w:cs="Calibri"/>
          <w:color w:val="000000" w:themeColor="text1"/>
          <w:sz w:val="20"/>
          <w:szCs w:val="20"/>
        </w:rPr>
        <w:t>g</w:t>
      </w:r>
      <w:r w:rsidR="7DFCA6D4" w:rsidRPr="00A16073">
        <w:rPr>
          <w:rFonts w:ascii="Calibri" w:hAnsi="Calibri" w:cs="Calibri"/>
          <w:color w:val="000000" w:themeColor="text1"/>
          <w:sz w:val="20"/>
          <w:szCs w:val="20"/>
        </w:rPr>
        <w:t>arantire condizioni di lavoro paritarie tra gli operatori indipendentemente dal genere, la nazionalità o altri fattori di differenziazione;</w:t>
      </w:r>
    </w:p>
    <w:p w14:paraId="31C5F853" w14:textId="0641EB9C" w:rsidR="7D86C665" w:rsidRPr="00A16073" w:rsidRDefault="65E9A672" w:rsidP="7D86C665">
      <w:pPr>
        <w:numPr>
          <w:ilvl w:val="1"/>
          <w:numId w:val="4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16073">
        <w:rPr>
          <w:rFonts w:ascii="Calibri" w:hAnsi="Calibri" w:cs="Calibri"/>
          <w:color w:val="000000" w:themeColor="text1"/>
          <w:sz w:val="20"/>
          <w:szCs w:val="20"/>
        </w:rPr>
        <w:t>creare</w:t>
      </w:r>
      <w:r w:rsidR="691BE675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 un ambiente di lavoro accogliente </w:t>
      </w:r>
      <w:r w:rsidR="50E09D81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ed inclusivo </w:t>
      </w:r>
      <w:r w:rsidR="6BEDD7B7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per tutti i </w:t>
      </w:r>
      <w:r w:rsidR="643AE40B" w:rsidRPr="00A16073">
        <w:rPr>
          <w:rFonts w:ascii="Calibri" w:hAnsi="Calibri" w:cs="Calibri"/>
          <w:color w:val="000000" w:themeColor="text1"/>
          <w:sz w:val="20"/>
          <w:szCs w:val="20"/>
        </w:rPr>
        <w:t>lavoratori</w:t>
      </w:r>
      <w:r w:rsidR="4976CABF" w:rsidRPr="00A16073">
        <w:rPr>
          <w:rFonts w:ascii="Calibri" w:hAnsi="Calibri" w:cs="Calibri"/>
          <w:color w:val="000000" w:themeColor="text1"/>
          <w:sz w:val="20"/>
          <w:szCs w:val="20"/>
        </w:rPr>
        <w:t>, senza differenze di genere;</w:t>
      </w:r>
    </w:p>
    <w:p w14:paraId="2F1DC30F" w14:textId="530DBD77" w:rsidR="0044ECA7" w:rsidRPr="00A16073" w:rsidRDefault="00AA129D" w:rsidP="0044ECA7">
      <w:pPr>
        <w:numPr>
          <w:ilvl w:val="1"/>
          <w:numId w:val="4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16073">
        <w:rPr>
          <w:rFonts w:ascii="Calibri" w:hAnsi="Calibri" w:cs="Calibri"/>
          <w:color w:val="000000" w:themeColor="text1"/>
          <w:sz w:val="20"/>
          <w:szCs w:val="20"/>
        </w:rPr>
        <w:t>migliorar</w:t>
      </w:r>
      <w:r w:rsidR="50234E2A" w:rsidRPr="00A16073">
        <w:rPr>
          <w:rFonts w:ascii="Calibri" w:hAnsi="Calibri" w:cs="Calibri"/>
          <w:color w:val="000000" w:themeColor="text1"/>
          <w:sz w:val="20"/>
          <w:szCs w:val="20"/>
        </w:rPr>
        <w:t>e</w:t>
      </w:r>
      <w:r w:rsidR="463F2DCA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A16073">
        <w:rPr>
          <w:rFonts w:ascii="Calibri" w:hAnsi="Calibri" w:cs="Calibri"/>
          <w:color w:val="000000" w:themeColor="text1"/>
          <w:sz w:val="20"/>
          <w:szCs w:val="20"/>
        </w:rPr>
        <w:t>l</w:t>
      </w:r>
      <w:r w:rsidR="463F2DCA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a cultura </w:t>
      </w:r>
      <w:r w:rsidR="4718EDD0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aziendale </w:t>
      </w:r>
      <w:r w:rsidR="009033F5" w:rsidRPr="00A16073">
        <w:rPr>
          <w:rFonts w:ascii="Calibri" w:hAnsi="Calibri" w:cs="Calibri"/>
          <w:color w:val="000000" w:themeColor="text1"/>
          <w:sz w:val="20"/>
          <w:szCs w:val="20"/>
        </w:rPr>
        <w:t>relativamente al tema del</w:t>
      </w:r>
      <w:r w:rsidR="163592D6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la parità di </w:t>
      </w:r>
      <w:r w:rsidR="4BBA1FF1" w:rsidRPr="00A16073">
        <w:rPr>
          <w:rFonts w:ascii="Calibri" w:hAnsi="Calibri" w:cs="Calibri"/>
          <w:color w:val="000000" w:themeColor="text1"/>
          <w:sz w:val="20"/>
          <w:szCs w:val="20"/>
        </w:rPr>
        <w:t>genere</w:t>
      </w:r>
      <w:r w:rsidR="001B5B7F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 rendendolo</w:t>
      </w:r>
      <w:r w:rsidR="4BBA1FF1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 un </w:t>
      </w:r>
      <w:r w:rsidR="2C89821C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effettivo valore </w:t>
      </w:r>
      <w:r w:rsidR="433B746C" w:rsidRPr="00A16073">
        <w:rPr>
          <w:rFonts w:ascii="Calibri" w:hAnsi="Calibri" w:cs="Calibri"/>
          <w:color w:val="000000" w:themeColor="text1"/>
          <w:sz w:val="20"/>
          <w:szCs w:val="20"/>
        </w:rPr>
        <w:t>condiviso</w:t>
      </w:r>
      <w:r w:rsidR="128D5B13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48872BC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e </w:t>
      </w:r>
      <w:r w:rsidR="085CD904" w:rsidRPr="00A16073">
        <w:rPr>
          <w:rFonts w:ascii="Calibri" w:hAnsi="Calibri" w:cs="Calibri"/>
          <w:color w:val="000000" w:themeColor="text1"/>
          <w:sz w:val="20"/>
          <w:szCs w:val="20"/>
        </w:rPr>
        <w:t>riconosciuto</w:t>
      </w:r>
      <w:r w:rsidR="65D0B66F" w:rsidRPr="00A16073">
        <w:rPr>
          <w:rFonts w:ascii="Calibri" w:hAnsi="Calibri" w:cs="Calibri"/>
          <w:color w:val="000000" w:themeColor="text1"/>
          <w:sz w:val="20"/>
          <w:szCs w:val="20"/>
        </w:rPr>
        <w:t>;</w:t>
      </w:r>
    </w:p>
    <w:p w14:paraId="28AD77C2" w14:textId="23E57391" w:rsidR="5A43BF7C" w:rsidRPr="00A16073" w:rsidRDefault="4A1FF495" w:rsidP="5A43BF7C">
      <w:pPr>
        <w:numPr>
          <w:ilvl w:val="1"/>
          <w:numId w:val="4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16073">
        <w:rPr>
          <w:rFonts w:ascii="Calibri" w:hAnsi="Calibri" w:cs="Calibri"/>
          <w:color w:val="000000" w:themeColor="text1"/>
          <w:sz w:val="20"/>
          <w:szCs w:val="20"/>
        </w:rPr>
        <w:t>definire</w:t>
      </w:r>
      <w:r w:rsidR="3A6E1409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6775B746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condizioni </w:t>
      </w:r>
      <w:r w:rsidR="55AAC9E2" w:rsidRPr="00A16073">
        <w:rPr>
          <w:rFonts w:ascii="Calibri" w:hAnsi="Calibri" w:cs="Calibri"/>
          <w:color w:val="000000" w:themeColor="text1"/>
          <w:sz w:val="20"/>
          <w:szCs w:val="20"/>
        </w:rPr>
        <w:t>lavorative</w:t>
      </w:r>
      <w:r w:rsidR="7926CB33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48941E8A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le più </w:t>
      </w:r>
      <w:r w:rsidR="5ED72EAD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favorevoli </w:t>
      </w:r>
      <w:r w:rsidR="4C56B80E" w:rsidRPr="00A16073">
        <w:rPr>
          <w:rFonts w:ascii="Calibri" w:hAnsi="Calibri" w:cs="Calibri"/>
          <w:color w:val="000000" w:themeColor="text1"/>
          <w:sz w:val="20"/>
          <w:szCs w:val="20"/>
        </w:rPr>
        <w:t>possibili</w:t>
      </w:r>
      <w:r w:rsidR="7625EE07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 per </w:t>
      </w:r>
      <w:r w:rsidR="796FB80D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facilitare </w:t>
      </w:r>
      <w:r w:rsidR="0DC0B2A2" w:rsidRPr="00A16073">
        <w:rPr>
          <w:rFonts w:ascii="Calibri" w:hAnsi="Calibri" w:cs="Calibri"/>
          <w:color w:val="000000" w:themeColor="text1"/>
          <w:sz w:val="20"/>
          <w:szCs w:val="20"/>
        </w:rPr>
        <w:t>la</w:t>
      </w:r>
      <w:r w:rsidR="124993E1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 ripresa del lavoro </w:t>
      </w:r>
      <w:r w:rsidR="0624A832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in </w:t>
      </w:r>
      <w:r w:rsidRPr="00A16073">
        <w:rPr>
          <w:rFonts w:ascii="Calibri" w:hAnsi="Calibri" w:cs="Calibri"/>
          <w:color w:val="000000" w:themeColor="text1"/>
          <w:sz w:val="20"/>
          <w:szCs w:val="20"/>
        </w:rPr>
        <w:t>seguito</w:t>
      </w:r>
      <w:r w:rsidR="113A6DB5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3FAF2C98" w:rsidRPr="00A16073">
        <w:rPr>
          <w:rFonts w:ascii="Calibri" w:hAnsi="Calibri" w:cs="Calibri"/>
          <w:color w:val="000000" w:themeColor="text1"/>
          <w:sz w:val="20"/>
          <w:szCs w:val="20"/>
        </w:rPr>
        <w:t>alla maternità</w:t>
      </w:r>
      <w:r w:rsidRPr="00A16073">
        <w:rPr>
          <w:rFonts w:ascii="Calibri" w:hAnsi="Calibri" w:cs="Calibri"/>
          <w:color w:val="000000" w:themeColor="text1"/>
          <w:sz w:val="20"/>
          <w:szCs w:val="20"/>
        </w:rPr>
        <w:t>;</w:t>
      </w:r>
    </w:p>
    <w:p w14:paraId="305EAE7F" w14:textId="527F9C87" w:rsidR="00C02B7C" w:rsidRPr="00A16073" w:rsidRDefault="00D64D60" w:rsidP="5A43BF7C">
      <w:pPr>
        <w:numPr>
          <w:ilvl w:val="1"/>
          <w:numId w:val="4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definire politiche </w:t>
      </w:r>
      <w:r w:rsidR="00BA0718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di </w:t>
      </w:r>
      <w:r w:rsidR="00CE4C1A" w:rsidRPr="00A16073">
        <w:rPr>
          <w:rFonts w:ascii="Calibri" w:hAnsi="Calibri" w:cs="Calibri"/>
          <w:color w:val="000000" w:themeColor="text1"/>
          <w:sz w:val="20"/>
          <w:szCs w:val="20"/>
        </w:rPr>
        <w:t xml:space="preserve">conciliazione </w:t>
      </w:r>
      <w:r w:rsidR="00626B49" w:rsidRPr="00A16073">
        <w:rPr>
          <w:rFonts w:ascii="Calibri" w:hAnsi="Calibri" w:cs="Calibri"/>
          <w:color w:val="000000" w:themeColor="text1"/>
          <w:sz w:val="20"/>
          <w:szCs w:val="20"/>
        </w:rPr>
        <w:t>vita/lavoro;</w:t>
      </w:r>
    </w:p>
    <w:p w14:paraId="6D1835E6" w14:textId="77777777" w:rsidR="009F6450" w:rsidRPr="00F121F1" w:rsidRDefault="009F6450" w:rsidP="00F00B1D">
      <w:pPr>
        <w:numPr>
          <w:ilvl w:val="1"/>
          <w:numId w:val="4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F121F1">
        <w:rPr>
          <w:rFonts w:ascii="Calibri" w:hAnsi="Calibri" w:cs="Calibri"/>
          <w:color w:val="000000"/>
          <w:sz w:val="20"/>
          <w:szCs w:val="20"/>
        </w:rPr>
        <w:t>garantire, in concomitanza allo sviluppo aziendale, una correlata crescita organizzativa grazie anche all’inserimento di nuove figure in campo amministrativo e commerciale;</w:t>
      </w:r>
    </w:p>
    <w:p w14:paraId="2DC2D5F8" w14:textId="77777777" w:rsidR="009F6450" w:rsidRPr="00F121F1" w:rsidRDefault="009F6450" w:rsidP="00F00B1D">
      <w:pPr>
        <w:numPr>
          <w:ilvl w:val="1"/>
          <w:numId w:val="4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F121F1">
        <w:rPr>
          <w:rFonts w:ascii="Calibri" w:hAnsi="Calibri" w:cs="Calibri"/>
          <w:color w:val="000000"/>
          <w:sz w:val="20"/>
          <w:szCs w:val="20"/>
        </w:rPr>
        <w:t>garantire ai soci, attraverso il percorso di crescita sopra descritto, prospettive di lavoro adeguatamente remunerate e nel rispetto della normativa sul lavoro;</w:t>
      </w:r>
    </w:p>
    <w:p w14:paraId="2003090B" w14:textId="77777777" w:rsidR="00EE69E0" w:rsidRPr="00F121F1" w:rsidRDefault="009F6450" w:rsidP="00F00B1D">
      <w:pPr>
        <w:numPr>
          <w:ilvl w:val="1"/>
          <w:numId w:val="4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F121F1">
        <w:rPr>
          <w:rFonts w:ascii="Calibri" w:hAnsi="Calibri" w:cs="Calibri"/>
          <w:color w:val="000000"/>
          <w:sz w:val="20"/>
          <w:szCs w:val="20"/>
        </w:rPr>
        <w:t>p</w:t>
      </w:r>
      <w:r w:rsidR="00EE69E0" w:rsidRPr="00F121F1">
        <w:rPr>
          <w:rFonts w:ascii="Calibri" w:hAnsi="Calibri" w:cs="Calibri"/>
          <w:color w:val="000000"/>
          <w:sz w:val="20"/>
          <w:szCs w:val="20"/>
        </w:rPr>
        <w:t>erseguire la piena</w:t>
      </w:r>
      <w:r w:rsidR="00EE69E0" w:rsidRPr="00F121F1">
        <w:rPr>
          <w:rFonts w:ascii="Calibri" w:hAnsi="Calibri" w:cs="Calibri"/>
          <w:bCs/>
          <w:color w:val="000000"/>
          <w:sz w:val="20"/>
          <w:szCs w:val="20"/>
        </w:rPr>
        <w:t xml:space="preserve"> Soddisfazione del cliente</w:t>
      </w:r>
      <w:r w:rsidR="00F00B1D" w:rsidRPr="00F121F1">
        <w:rPr>
          <w:rFonts w:ascii="Calibri" w:hAnsi="Calibri" w:cs="Calibri"/>
          <w:color w:val="000000"/>
          <w:sz w:val="20"/>
          <w:szCs w:val="20"/>
        </w:rPr>
        <w:t>, attraverso il</w:t>
      </w:r>
      <w:r w:rsidR="00EE69E0" w:rsidRPr="00F121F1">
        <w:rPr>
          <w:rFonts w:ascii="Calibri" w:hAnsi="Calibri" w:cs="Calibri"/>
          <w:color w:val="000000"/>
          <w:sz w:val="20"/>
          <w:szCs w:val="20"/>
        </w:rPr>
        <w:t xml:space="preserve"> rispetto degli impegni </w:t>
      </w:r>
      <w:r w:rsidR="00F00B1D" w:rsidRPr="00F121F1">
        <w:rPr>
          <w:rFonts w:ascii="Calibri" w:hAnsi="Calibri" w:cs="Calibri"/>
          <w:color w:val="000000"/>
          <w:sz w:val="20"/>
          <w:szCs w:val="20"/>
        </w:rPr>
        <w:t xml:space="preserve">contrattuali, la proposta di servizi in grado di garantire la sostenibilità delle attività dal punto di vista ambientale </w:t>
      </w:r>
      <w:r w:rsidR="00EE69E0" w:rsidRPr="00F121F1">
        <w:rPr>
          <w:rFonts w:ascii="Calibri" w:hAnsi="Calibri" w:cs="Calibri"/>
          <w:color w:val="000000"/>
          <w:sz w:val="20"/>
          <w:szCs w:val="20"/>
        </w:rPr>
        <w:t>previsti negli appalti</w:t>
      </w:r>
      <w:r w:rsidR="00F00B1D" w:rsidRPr="00F121F1">
        <w:rPr>
          <w:rFonts w:ascii="Calibri" w:hAnsi="Calibri" w:cs="Calibri"/>
          <w:color w:val="000000"/>
          <w:sz w:val="20"/>
          <w:szCs w:val="20"/>
        </w:rPr>
        <w:t>, garantire i clienti a fronte di aspetti legati a</w:t>
      </w:r>
      <w:r w:rsidR="00EE69E0" w:rsidRPr="00F121F1">
        <w:rPr>
          <w:rFonts w:ascii="Calibri" w:hAnsi="Calibri" w:cs="Calibri"/>
          <w:color w:val="000000"/>
          <w:sz w:val="20"/>
          <w:szCs w:val="20"/>
        </w:rPr>
        <w:t>lla salute e la sicurez</w:t>
      </w:r>
      <w:r w:rsidRPr="00F121F1">
        <w:rPr>
          <w:rFonts w:ascii="Calibri" w:hAnsi="Calibri" w:cs="Calibri"/>
          <w:color w:val="000000"/>
          <w:sz w:val="20"/>
          <w:szCs w:val="20"/>
        </w:rPr>
        <w:t>za sul lavoro dei collaboratori;</w:t>
      </w:r>
    </w:p>
    <w:p w14:paraId="7C3A790C" w14:textId="77777777" w:rsidR="008E6E2E" w:rsidRPr="00F121F1" w:rsidRDefault="008D5B6C" w:rsidP="00F00B1D">
      <w:pPr>
        <w:numPr>
          <w:ilvl w:val="1"/>
          <w:numId w:val="4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F121F1">
        <w:rPr>
          <w:rFonts w:ascii="Calibri" w:hAnsi="Calibri" w:cs="Calibri"/>
          <w:color w:val="000000"/>
          <w:sz w:val="20"/>
          <w:szCs w:val="20"/>
        </w:rPr>
        <w:t>gestire la comunicazione con tutte le parti interessate, pianificando le argomentazioni e le linee di comunicazione;</w:t>
      </w:r>
    </w:p>
    <w:p w14:paraId="48153EB6" w14:textId="77777777" w:rsidR="00D43208" w:rsidRPr="00F121F1" w:rsidRDefault="00D43208" w:rsidP="00F00B1D">
      <w:pPr>
        <w:numPr>
          <w:ilvl w:val="1"/>
          <w:numId w:val="4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F121F1">
        <w:rPr>
          <w:rFonts w:ascii="Calibri" w:hAnsi="Calibri" w:cs="Calibri"/>
          <w:color w:val="000000"/>
          <w:sz w:val="20"/>
          <w:szCs w:val="20"/>
        </w:rPr>
        <w:t>integrare i servizi di pulizia, sanificazione e manutenzione del verde con l’obiettivo di offrire ai clienti una gamma di servizi più completa e garantire al</w:t>
      </w:r>
      <w:r w:rsidR="00F121F1" w:rsidRPr="00F121F1">
        <w:rPr>
          <w:rFonts w:ascii="Calibri" w:hAnsi="Calibri" w:cs="Calibri"/>
          <w:color w:val="000000"/>
          <w:sz w:val="20"/>
          <w:szCs w:val="20"/>
        </w:rPr>
        <w:t>l</w:t>
      </w:r>
      <w:r w:rsidRPr="00F121F1">
        <w:rPr>
          <w:rFonts w:ascii="Calibri" w:hAnsi="Calibri" w:cs="Calibri"/>
          <w:color w:val="000000"/>
          <w:sz w:val="20"/>
          <w:szCs w:val="20"/>
        </w:rPr>
        <w:t>o stesso tempo l’attenzione alla sicurezza e al rispetto delle norme ambientali, nell’ambito degli stessi servizi;</w:t>
      </w:r>
    </w:p>
    <w:p w14:paraId="140F1490" w14:textId="77777777" w:rsidR="009F6450" w:rsidRPr="00F121F1" w:rsidRDefault="009F6450" w:rsidP="009F6450">
      <w:pPr>
        <w:numPr>
          <w:ilvl w:val="1"/>
          <w:numId w:val="4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F121F1">
        <w:rPr>
          <w:rFonts w:ascii="Calibri" w:hAnsi="Calibri" w:cs="Calibri"/>
          <w:color w:val="000000"/>
          <w:sz w:val="20"/>
          <w:szCs w:val="20"/>
        </w:rPr>
        <w:t xml:space="preserve">proteggere i collaboratori attraverso l’adeguata informazione, miglioramenti organizzativi e tecnologici, da problematiche riguardanti la salute </w:t>
      </w:r>
      <w:r w:rsidR="00F121F1" w:rsidRPr="00F121F1">
        <w:rPr>
          <w:rFonts w:ascii="Calibri" w:hAnsi="Calibri" w:cs="Calibri"/>
          <w:color w:val="000000"/>
          <w:sz w:val="20"/>
          <w:szCs w:val="20"/>
        </w:rPr>
        <w:t xml:space="preserve">e </w:t>
      </w:r>
      <w:r w:rsidRPr="00F121F1">
        <w:rPr>
          <w:rFonts w:ascii="Calibri" w:hAnsi="Calibri" w:cs="Calibri"/>
          <w:color w:val="000000"/>
          <w:sz w:val="20"/>
          <w:szCs w:val="20"/>
        </w:rPr>
        <w:t>la sicurezza sul lavoro</w:t>
      </w:r>
      <w:r w:rsidR="00F121F1" w:rsidRPr="00F121F1">
        <w:rPr>
          <w:rFonts w:ascii="Calibri" w:hAnsi="Calibri" w:cs="Calibri"/>
          <w:color w:val="000000"/>
          <w:sz w:val="20"/>
          <w:szCs w:val="20"/>
        </w:rPr>
        <w:t>;</w:t>
      </w:r>
    </w:p>
    <w:p w14:paraId="235F924B" w14:textId="77777777" w:rsidR="00EE69E0" w:rsidRPr="00F121F1" w:rsidRDefault="009F6450" w:rsidP="00EE69E0">
      <w:pPr>
        <w:numPr>
          <w:ilvl w:val="1"/>
          <w:numId w:val="5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F121F1">
        <w:rPr>
          <w:rFonts w:ascii="Calibri" w:hAnsi="Calibri" w:cs="Calibri"/>
          <w:color w:val="000000"/>
          <w:sz w:val="20"/>
          <w:szCs w:val="20"/>
        </w:rPr>
        <w:t xml:space="preserve">indirizzare la gestione aziendale verso il pieno rispetto </w:t>
      </w:r>
      <w:r w:rsidR="00EE69E0" w:rsidRPr="00F121F1">
        <w:rPr>
          <w:rFonts w:ascii="Calibri" w:hAnsi="Calibri" w:cs="Calibri"/>
          <w:color w:val="000000"/>
          <w:sz w:val="20"/>
          <w:szCs w:val="20"/>
        </w:rPr>
        <w:t>delle leggi vigenti in materia ambientale e sulla sicurezza e salute sui luoghi di lavoro;</w:t>
      </w:r>
    </w:p>
    <w:p w14:paraId="33670360" w14:textId="77777777" w:rsidR="00F121F1" w:rsidRPr="00F121F1" w:rsidRDefault="00EE69E0" w:rsidP="00F121F1">
      <w:pPr>
        <w:numPr>
          <w:ilvl w:val="1"/>
          <w:numId w:val="4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F121F1">
        <w:rPr>
          <w:rFonts w:ascii="Calibri" w:hAnsi="Calibri" w:cs="Calibri"/>
          <w:color w:val="000000"/>
          <w:sz w:val="20"/>
          <w:szCs w:val="20"/>
        </w:rPr>
        <w:t>perseguire azioni volte a</w:t>
      </w:r>
      <w:r w:rsidR="00A75356" w:rsidRPr="00F121F1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121F1">
        <w:rPr>
          <w:rFonts w:ascii="Calibri" w:hAnsi="Calibri" w:cs="Calibri"/>
          <w:color w:val="000000"/>
          <w:sz w:val="20"/>
          <w:szCs w:val="20"/>
        </w:rPr>
        <w:t xml:space="preserve">ridurre i consumi di </w:t>
      </w:r>
      <w:r w:rsidR="009F6450" w:rsidRPr="00F121F1">
        <w:rPr>
          <w:rFonts w:ascii="Calibri" w:hAnsi="Calibri" w:cs="Calibri"/>
          <w:color w:val="000000"/>
          <w:sz w:val="20"/>
          <w:szCs w:val="20"/>
        </w:rPr>
        <w:t xml:space="preserve">risorse </w:t>
      </w:r>
      <w:r w:rsidRPr="00F121F1">
        <w:rPr>
          <w:rFonts w:ascii="Calibri" w:hAnsi="Calibri" w:cs="Calibri"/>
          <w:color w:val="000000"/>
          <w:sz w:val="20"/>
          <w:szCs w:val="20"/>
        </w:rPr>
        <w:t xml:space="preserve">attraverso l’implementazione di soluzioni </w:t>
      </w:r>
      <w:r w:rsidR="00F121F1" w:rsidRPr="00F121F1">
        <w:rPr>
          <w:rFonts w:ascii="Calibri" w:hAnsi="Calibri" w:cs="Calibri"/>
          <w:color w:val="000000"/>
          <w:sz w:val="20"/>
          <w:szCs w:val="20"/>
        </w:rPr>
        <w:t>prevedere, in un prossimo futuro, l’inserimento di nuove figure che garantiscano un passaggio generazionale nella gestione della cooperativa;</w:t>
      </w:r>
    </w:p>
    <w:p w14:paraId="0ED2DA20" w14:textId="77777777" w:rsidR="00EE69E0" w:rsidRPr="00F121F1" w:rsidRDefault="00EE69E0" w:rsidP="00EE69E0">
      <w:pPr>
        <w:numPr>
          <w:ilvl w:val="1"/>
          <w:numId w:val="5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F121F1">
        <w:rPr>
          <w:rFonts w:ascii="Calibri" w:hAnsi="Calibri" w:cs="Calibri"/>
          <w:color w:val="000000"/>
          <w:sz w:val="20"/>
          <w:szCs w:val="20"/>
        </w:rPr>
        <w:t>organizzative e tecnologiche</w:t>
      </w:r>
      <w:r w:rsidR="00A75356" w:rsidRPr="00F121F1">
        <w:rPr>
          <w:rFonts w:ascii="Calibri" w:hAnsi="Calibri" w:cs="Calibri"/>
          <w:color w:val="000000"/>
          <w:sz w:val="20"/>
          <w:szCs w:val="20"/>
        </w:rPr>
        <w:t xml:space="preserve"> che ne migliorino l’efficienza.</w:t>
      </w:r>
    </w:p>
    <w:p w14:paraId="5DAB6C7B" w14:textId="77777777" w:rsidR="00EE69E0" w:rsidRPr="004C5A95" w:rsidRDefault="00EE69E0" w:rsidP="00EE69E0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ADC9268" w14:textId="77777777" w:rsidR="00EE69E0" w:rsidRPr="004C5A95" w:rsidRDefault="00EE69E0" w:rsidP="00EE69E0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4C5A95">
        <w:rPr>
          <w:rFonts w:ascii="Calibri" w:hAnsi="Calibri" w:cs="Calibri"/>
          <w:color w:val="000000"/>
          <w:sz w:val="20"/>
          <w:szCs w:val="20"/>
        </w:rPr>
        <w:t>La Direzione si impegna a diffondere ai collaboratori aziendali i punti rilevanti della presente Politica con apposite riunioni informative e la consegna del documento ed a rendere disponibile a tutte le parti interessate il contenuto del documento.</w:t>
      </w:r>
    </w:p>
    <w:p w14:paraId="02EB378F" w14:textId="77777777" w:rsidR="00EE69E0" w:rsidRPr="004C5A95" w:rsidRDefault="00EE69E0" w:rsidP="00EE69E0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540BBB9" w14:textId="77777777" w:rsidR="00EE69E0" w:rsidRPr="004C5A95" w:rsidRDefault="00EE69E0" w:rsidP="00EE69E0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4C5A95">
        <w:rPr>
          <w:rFonts w:ascii="Calibri" w:hAnsi="Calibri" w:cs="Calibri"/>
          <w:color w:val="000000"/>
          <w:sz w:val="20"/>
          <w:szCs w:val="20"/>
        </w:rPr>
        <w:t>La pertinenza del documento viene valutata almeno annualmente e qualora si reputi necessario modificare gli indirizzi di gestione della cooperativa, verrà adeguato e portato a conoscenza dei soggetti pertinenti con le modalità sopra esposte.</w:t>
      </w:r>
    </w:p>
    <w:p w14:paraId="41C8F396" w14:textId="77777777" w:rsidR="009F6450" w:rsidRDefault="009F6450" w:rsidP="00EE69E0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2A3D3EC" w14:textId="77777777" w:rsidR="009F6450" w:rsidRPr="004C5A95" w:rsidRDefault="009F6450" w:rsidP="00EE69E0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92"/>
        <w:gridCol w:w="2970"/>
        <w:gridCol w:w="3404"/>
      </w:tblGrid>
      <w:tr w:rsidR="00A75356" w:rsidRPr="004C5A95" w14:paraId="11D74047" w14:textId="77777777" w:rsidTr="00A75356">
        <w:tc>
          <w:tcPr>
            <w:tcW w:w="1722" w:type="pct"/>
            <w:shd w:val="clear" w:color="auto" w:fill="auto"/>
          </w:tcPr>
          <w:p w14:paraId="0D0B940D" w14:textId="77777777" w:rsidR="00A75356" w:rsidRPr="004C5A95" w:rsidRDefault="00A75356" w:rsidP="00A7535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5" w:type="pct"/>
            <w:shd w:val="clear" w:color="auto" w:fill="auto"/>
          </w:tcPr>
          <w:p w14:paraId="0E27B00A" w14:textId="77777777" w:rsidR="00A75356" w:rsidRPr="004C5A95" w:rsidRDefault="00A75356" w:rsidP="00A7535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shd w:val="clear" w:color="auto" w:fill="auto"/>
            <w:vAlign w:val="center"/>
          </w:tcPr>
          <w:p w14:paraId="1BE8BDFE" w14:textId="77777777" w:rsidR="00A75356" w:rsidRPr="004C5A95" w:rsidRDefault="00A75356" w:rsidP="00A7535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5A95">
              <w:rPr>
                <w:rFonts w:ascii="Calibri" w:hAnsi="Calibri" w:cs="Calibri"/>
                <w:color w:val="000000"/>
                <w:sz w:val="20"/>
                <w:szCs w:val="20"/>
              </w:rPr>
              <w:t>LA DIREZIONE</w:t>
            </w:r>
          </w:p>
        </w:tc>
      </w:tr>
      <w:tr w:rsidR="00A75356" w:rsidRPr="004C5A95" w14:paraId="6E6555E9" w14:textId="77777777" w:rsidTr="00A75356">
        <w:tc>
          <w:tcPr>
            <w:tcW w:w="1722" w:type="pct"/>
            <w:shd w:val="clear" w:color="auto" w:fill="auto"/>
          </w:tcPr>
          <w:p w14:paraId="2D0D6920" w14:textId="76CCC159" w:rsidR="00A75356" w:rsidRPr="004C5A95" w:rsidRDefault="00A75356" w:rsidP="00A7535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5A9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Data: </w:t>
            </w:r>
            <w:r w:rsidR="00D2421C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  <w:r w:rsidRPr="004C5A95">
              <w:rPr>
                <w:rFonts w:ascii="Calibri" w:hAnsi="Calibri" w:cs="Calibri"/>
                <w:color w:val="000000"/>
                <w:sz w:val="20"/>
                <w:szCs w:val="20"/>
              </w:rPr>
              <w:t>/0</w:t>
            </w:r>
            <w:r w:rsidR="00D2421C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4C5A95">
              <w:rPr>
                <w:rFonts w:ascii="Calibri" w:hAnsi="Calibri" w:cs="Calibri"/>
                <w:color w:val="000000"/>
                <w:sz w:val="20"/>
                <w:szCs w:val="20"/>
              </w:rPr>
              <w:t>/20</w:t>
            </w:r>
            <w:r w:rsidR="008D5B6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5B1AE4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5" w:type="pct"/>
            <w:shd w:val="clear" w:color="auto" w:fill="auto"/>
          </w:tcPr>
          <w:p w14:paraId="60061E4C" w14:textId="77777777" w:rsidR="00A75356" w:rsidRPr="004C5A95" w:rsidRDefault="00A75356" w:rsidP="00A7535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shd w:val="clear" w:color="auto" w:fill="auto"/>
            <w:vAlign w:val="center"/>
          </w:tcPr>
          <w:p w14:paraId="44EAFD9C" w14:textId="77777777" w:rsidR="00A75356" w:rsidRPr="004C5A95" w:rsidRDefault="00A75356" w:rsidP="00A75356">
            <w:pPr>
              <w:jc w:val="both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</w:tc>
      </w:tr>
      <w:tr w:rsidR="00A75356" w:rsidRPr="004C5A95" w14:paraId="70D3CCD3" w14:textId="77777777" w:rsidTr="00A75356">
        <w:tc>
          <w:tcPr>
            <w:tcW w:w="1722" w:type="pct"/>
            <w:shd w:val="clear" w:color="auto" w:fill="auto"/>
          </w:tcPr>
          <w:p w14:paraId="4B94D5A5" w14:textId="77777777" w:rsidR="00A75356" w:rsidRPr="004C5A95" w:rsidRDefault="00A75356" w:rsidP="00A7535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5" w:type="pct"/>
            <w:shd w:val="clear" w:color="auto" w:fill="auto"/>
          </w:tcPr>
          <w:p w14:paraId="3DEEC669" w14:textId="77777777" w:rsidR="00A75356" w:rsidRPr="004C5A95" w:rsidRDefault="00A75356" w:rsidP="00A7535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22" w:type="pct"/>
            <w:shd w:val="clear" w:color="auto" w:fill="auto"/>
            <w:vAlign w:val="center"/>
          </w:tcPr>
          <w:p w14:paraId="2ECB89AC" w14:textId="77777777" w:rsidR="00A75356" w:rsidRPr="004C5A95" w:rsidRDefault="00A75356" w:rsidP="00A75356">
            <w:pPr>
              <w:jc w:val="both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4C5A95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________________________________</w:t>
            </w:r>
          </w:p>
        </w:tc>
      </w:tr>
    </w:tbl>
    <w:p w14:paraId="3656B9AB" w14:textId="77777777" w:rsidR="00B30F3D" w:rsidRPr="004C5A95" w:rsidRDefault="00B30F3D" w:rsidP="00B30F3D">
      <w:pPr>
        <w:ind w:left="2832" w:firstLine="708"/>
        <w:jc w:val="center"/>
        <w:rPr>
          <w:rFonts w:ascii="Calibri" w:hAnsi="Calibri" w:cs="Calibri"/>
          <w:sz w:val="20"/>
          <w:szCs w:val="20"/>
        </w:rPr>
      </w:pPr>
    </w:p>
    <w:sectPr w:rsidR="00B30F3D" w:rsidRPr="004C5A95" w:rsidSect="00AA61BF">
      <w:headerReference w:type="default" r:id="rId7"/>
      <w:footerReference w:type="default" r:id="rId8"/>
      <w:pgSz w:w="11906" w:h="16838"/>
      <w:pgMar w:top="1417" w:right="110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10C6C" w14:textId="77777777" w:rsidR="0026060E" w:rsidRDefault="0026060E" w:rsidP="00183D2E">
      <w:r>
        <w:separator/>
      </w:r>
    </w:p>
  </w:endnote>
  <w:endnote w:type="continuationSeparator" w:id="0">
    <w:p w14:paraId="006562E1" w14:textId="77777777" w:rsidR="0026060E" w:rsidRDefault="0026060E" w:rsidP="00183D2E">
      <w:r>
        <w:continuationSeparator/>
      </w:r>
    </w:p>
  </w:endnote>
  <w:endnote w:type="continuationNotice" w:id="1">
    <w:p w14:paraId="22BCE3B4" w14:textId="77777777" w:rsidR="0026060E" w:rsidRDefault="002606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5D25349B" w14:paraId="712BFA11" w14:textId="77777777" w:rsidTr="5D25349B">
      <w:trPr>
        <w:trHeight w:val="300"/>
      </w:trPr>
      <w:tc>
        <w:tcPr>
          <w:tcW w:w="3220" w:type="dxa"/>
        </w:tcPr>
        <w:p w14:paraId="068FA17E" w14:textId="7023580F" w:rsidR="5D25349B" w:rsidRDefault="5D25349B" w:rsidP="5D25349B">
          <w:pPr>
            <w:pStyle w:val="Intestazione"/>
            <w:ind w:left="-115"/>
          </w:pPr>
        </w:p>
      </w:tc>
      <w:tc>
        <w:tcPr>
          <w:tcW w:w="3220" w:type="dxa"/>
        </w:tcPr>
        <w:p w14:paraId="7B55FC18" w14:textId="6883A229" w:rsidR="5D25349B" w:rsidRDefault="5D25349B" w:rsidP="5D25349B">
          <w:pPr>
            <w:pStyle w:val="Intestazione"/>
            <w:jc w:val="center"/>
          </w:pPr>
        </w:p>
      </w:tc>
      <w:tc>
        <w:tcPr>
          <w:tcW w:w="3220" w:type="dxa"/>
        </w:tcPr>
        <w:p w14:paraId="73F5A304" w14:textId="4E51954A" w:rsidR="5D25349B" w:rsidRDefault="5D25349B" w:rsidP="5D25349B">
          <w:pPr>
            <w:pStyle w:val="Intestazione"/>
            <w:ind w:right="-115"/>
            <w:jc w:val="right"/>
          </w:pPr>
        </w:p>
      </w:tc>
    </w:tr>
  </w:tbl>
  <w:p w14:paraId="6A3ABBDE" w14:textId="2CF55E1B" w:rsidR="00A27A59" w:rsidRDefault="00A27A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1C9FE" w14:textId="77777777" w:rsidR="0026060E" w:rsidRDefault="0026060E" w:rsidP="00183D2E">
      <w:r>
        <w:separator/>
      </w:r>
    </w:p>
  </w:footnote>
  <w:footnote w:type="continuationSeparator" w:id="0">
    <w:p w14:paraId="37A14909" w14:textId="77777777" w:rsidR="0026060E" w:rsidRDefault="0026060E" w:rsidP="00183D2E">
      <w:r>
        <w:continuationSeparator/>
      </w:r>
    </w:p>
  </w:footnote>
  <w:footnote w:type="continuationNotice" w:id="1">
    <w:p w14:paraId="41028AFA" w14:textId="77777777" w:rsidR="0026060E" w:rsidRDefault="002606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2"/>
      <w:gridCol w:w="7261"/>
    </w:tblGrid>
    <w:tr w:rsidR="00910F9C" w:rsidRPr="00090F6C" w14:paraId="6C0E513F" w14:textId="77777777" w:rsidTr="00723914">
      <w:trPr>
        <w:cantSplit/>
        <w:trHeight w:val="942"/>
      </w:trPr>
      <w:tc>
        <w:tcPr>
          <w:tcW w:w="2662" w:type="dxa"/>
          <w:vAlign w:val="center"/>
        </w:tcPr>
        <w:p w14:paraId="7C34D832" w14:textId="77777777" w:rsidR="005B1AE4" w:rsidRPr="00EE69E0" w:rsidRDefault="005B1AE4" w:rsidP="00EE69E0">
          <w:pPr>
            <w:jc w:val="center"/>
            <w:rPr>
              <w:rFonts w:ascii="Comic Sans MS" w:hAnsi="Comic Sans MS"/>
              <w:b/>
              <w:i/>
              <w:sz w:val="36"/>
              <w:szCs w:val="36"/>
            </w:rPr>
          </w:pPr>
          <w:r w:rsidRPr="00EE69E0">
            <w:rPr>
              <w:rFonts w:ascii="Comic Sans MS" w:hAnsi="Comic Sans MS"/>
              <w:b/>
              <w:i/>
              <w:sz w:val="36"/>
              <w:szCs w:val="36"/>
            </w:rPr>
            <w:t>“PROD. 84”</w:t>
          </w:r>
        </w:p>
        <w:p w14:paraId="4F21653C" w14:textId="77777777" w:rsidR="005B1AE4" w:rsidRPr="004B5CE7" w:rsidRDefault="005B1AE4" w:rsidP="00EE69E0">
          <w:pPr>
            <w:pStyle w:val="Titolo4"/>
            <w:spacing w:before="0" w:after="0"/>
            <w:jc w:val="center"/>
            <w:rPr>
              <w:rFonts w:ascii="Verdana" w:hAnsi="Verdana"/>
              <w:b w:val="0"/>
              <w:sz w:val="16"/>
              <w:szCs w:val="16"/>
            </w:rPr>
          </w:pPr>
          <w:r w:rsidRPr="00EE69E0">
            <w:rPr>
              <w:rFonts w:ascii="Calibri" w:hAnsi="Calibri" w:cs="Calibri"/>
              <w:b w:val="0"/>
              <w:bCs w:val="0"/>
              <w:sz w:val="16"/>
              <w:szCs w:val="20"/>
            </w:rPr>
            <w:t>COOPERATIVA SOCIALE A R.L.</w:t>
          </w:r>
        </w:p>
      </w:tc>
      <w:tc>
        <w:tcPr>
          <w:tcW w:w="7261" w:type="dxa"/>
          <w:vAlign w:val="center"/>
        </w:tcPr>
        <w:p w14:paraId="0E6B557E" w14:textId="71481109" w:rsidR="006F7AE8" w:rsidRPr="006F7AE8" w:rsidRDefault="00723914" w:rsidP="006F7AE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Calibri" w:hAnsi="Calibri" w:cs="Calibri"/>
              <w:noProof/>
            </w:rPr>
          </w:pPr>
          <w:r>
            <w:rPr>
              <w:rFonts w:ascii="Calibri" w:hAnsi="Calibri" w:cs="Calibri"/>
            </w:rPr>
            <w:fldChar w:fldCharType="begin"/>
          </w:r>
          <w:r>
            <w:rPr>
              <w:rFonts w:ascii="Calibri" w:hAnsi="Calibri" w:cs="Calibri"/>
            </w:rPr>
            <w:instrText xml:space="preserve"> FILENAME   \* MERGEFORMAT </w:instrText>
          </w:r>
          <w:r>
            <w:rPr>
              <w:rFonts w:ascii="Calibri" w:hAnsi="Calibri" w:cs="Calibri"/>
            </w:rPr>
            <w:fldChar w:fldCharType="separate"/>
          </w:r>
          <w:r>
            <w:rPr>
              <w:rFonts w:ascii="Calibri" w:hAnsi="Calibri" w:cs="Calibri"/>
              <w:noProof/>
            </w:rPr>
            <w:t>Politica Aziendale_Prod84_Rev07_240729.docx</w:t>
          </w:r>
          <w:r>
            <w:rPr>
              <w:rFonts w:ascii="Calibri" w:hAnsi="Calibri" w:cs="Calibri"/>
            </w:rPr>
            <w:fldChar w:fldCharType="end"/>
          </w:r>
        </w:p>
      </w:tc>
    </w:tr>
  </w:tbl>
  <w:p w14:paraId="45FB0818" w14:textId="77777777" w:rsidR="00813231" w:rsidRPr="00723914" w:rsidRDefault="00813231">
    <w:pPr>
      <w:pStyle w:val="Intestazione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1358"/>
    <w:multiLevelType w:val="multilevel"/>
    <w:tmpl w:val="82D8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D67433"/>
    <w:multiLevelType w:val="multilevel"/>
    <w:tmpl w:val="326EF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33FE3"/>
    <w:multiLevelType w:val="hybridMultilevel"/>
    <w:tmpl w:val="FEAA565C"/>
    <w:lvl w:ilvl="0" w:tplc="2DD0ED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377F3"/>
    <w:multiLevelType w:val="multilevel"/>
    <w:tmpl w:val="EBC6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A71986"/>
    <w:multiLevelType w:val="hybridMultilevel"/>
    <w:tmpl w:val="B8563B6A"/>
    <w:lvl w:ilvl="0" w:tplc="08308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537765">
    <w:abstractNumId w:val="4"/>
  </w:num>
  <w:num w:numId="2" w16cid:durableId="1926109278">
    <w:abstractNumId w:val="2"/>
  </w:num>
  <w:num w:numId="3" w16cid:durableId="1988122668">
    <w:abstractNumId w:val="0"/>
  </w:num>
  <w:num w:numId="4" w16cid:durableId="1308432613">
    <w:abstractNumId w:val="1"/>
  </w:num>
  <w:num w:numId="5" w16cid:durableId="733510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03C73A7-C663-49F9-B2A9-6DC8ED19044C}"/>
    <w:docVar w:name="dgnword-eventsink" w:val="184959792"/>
  </w:docVars>
  <w:rsids>
    <w:rsidRoot w:val="00090F6C"/>
    <w:rsid w:val="000055CD"/>
    <w:rsid w:val="000275F7"/>
    <w:rsid w:val="00034CA7"/>
    <w:rsid w:val="00047E9D"/>
    <w:rsid w:val="00066CCB"/>
    <w:rsid w:val="000738D8"/>
    <w:rsid w:val="00076ECC"/>
    <w:rsid w:val="0008382B"/>
    <w:rsid w:val="00084827"/>
    <w:rsid w:val="00084AB5"/>
    <w:rsid w:val="00090F6C"/>
    <w:rsid w:val="00095E12"/>
    <w:rsid w:val="000A548C"/>
    <w:rsid w:val="000B761F"/>
    <w:rsid w:val="000C627C"/>
    <w:rsid w:val="000D1F2B"/>
    <w:rsid w:val="000D6A8A"/>
    <w:rsid w:val="000D7C84"/>
    <w:rsid w:val="001012B6"/>
    <w:rsid w:val="0010557E"/>
    <w:rsid w:val="00110D7A"/>
    <w:rsid w:val="0011558D"/>
    <w:rsid w:val="00115D9D"/>
    <w:rsid w:val="001324BC"/>
    <w:rsid w:val="00142DD3"/>
    <w:rsid w:val="001509D3"/>
    <w:rsid w:val="00180E04"/>
    <w:rsid w:val="00183D2E"/>
    <w:rsid w:val="00187876"/>
    <w:rsid w:val="00187F4E"/>
    <w:rsid w:val="001B4D95"/>
    <w:rsid w:val="001B5B7F"/>
    <w:rsid w:val="001C2F6C"/>
    <w:rsid w:val="001F3D65"/>
    <w:rsid w:val="002043D8"/>
    <w:rsid w:val="00207CBA"/>
    <w:rsid w:val="002240C9"/>
    <w:rsid w:val="00236603"/>
    <w:rsid w:val="002372AA"/>
    <w:rsid w:val="00244CC9"/>
    <w:rsid w:val="00247B36"/>
    <w:rsid w:val="00253F75"/>
    <w:rsid w:val="0025640E"/>
    <w:rsid w:val="0026060E"/>
    <w:rsid w:val="00265E25"/>
    <w:rsid w:val="00266EAF"/>
    <w:rsid w:val="00274C81"/>
    <w:rsid w:val="002A485B"/>
    <w:rsid w:val="002B00D8"/>
    <w:rsid w:val="002B3C1C"/>
    <w:rsid w:val="002B3E7A"/>
    <w:rsid w:val="002D5BE7"/>
    <w:rsid w:val="0033251F"/>
    <w:rsid w:val="00340D44"/>
    <w:rsid w:val="00341955"/>
    <w:rsid w:val="00350F19"/>
    <w:rsid w:val="00361341"/>
    <w:rsid w:val="00361BF8"/>
    <w:rsid w:val="003657FF"/>
    <w:rsid w:val="003737D7"/>
    <w:rsid w:val="00382AA9"/>
    <w:rsid w:val="00384EE3"/>
    <w:rsid w:val="003A50E3"/>
    <w:rsid w:val="003B0B00"/>
    <w:rsid w:val="003B26B8"/>
    <w:rsid w:val="003B3F49"/>
    <w:rsid w:val="003C1FE4"/>
    <w:rsid w:val="003C2413"/>
    <w:rsid w:val="003C41FD"/>
    <w:rsid w:val="003D78F5"/>
    <w:rsid w:val="003E7F41"/>
    <w:rsid w:val="00411F76"/>
    <w:rsid w:val="0041229E"/>
    <w:rsid w:val="00414E31"/>
    <w:rsid w:val="0043634E"/>
    <w:rsid w:val="004451C7"/>
    <w:rsid w:val="00446EC4"/>
    <w:rsid w:val="0044ECA7"/>
    <w:rsid w:val="00477B37"/>
    <w:rsid w:val="004A07B5"/>
    <w:rsid w:val="004B3B66"/>
    <w:rsid w:val="004B5CE7"/>
    <w:rsid w:val="004C3D3D"/>
    <w:rsid w:val="004C5A95"/>
    <w:rsid w:val="004D0B8E"/>
    <w:rsid w:val="004E1854"/>
    <w:rsid w:val="004E5D2F"/>
    <w:rsid w:val="00512A84"/>
    <w:rsid w:val="00515757"/>
    <w:rsid w:val="005207E6"/>
    <w:rsid w:val="00523AEB"/>
    <w:rsid w:val="005406BF"/>
    <w:rsid w:val="0054301D"/>
    <w:rsid w:val="005448BE"/>
    <w:rsid w:val="00546C46"/>
    <w:rsid w:val="00552949"/>
    <w:rsid w:val="005630FC"/>
    <w:rsid w:val="00590971"/>
    <w:rsid w:val="0059433A"/>
    <w:rsid w:val="00595CA6"/>
    <w:rsid w:val="005A61DE"/>
    <w:rsid w:val="005B0F5E"/>
    <w:rsid w:val="005B1AE4"/>
    <w:rsid w:val="005B1B3A"/>
    <w:rsid w:val="005B57F2"/>
    <w:rsid w:val="005C3422"/>
    <w:rsid w:val="005C77AB"/>
    <w:rsid w:val="005E50C3"/>
    <w:rsid w:val="00626B49"/>
    <w:rsid w:val="00631FB7"/>
    <w:rsid w:val="00632035"/>
    <w:rsid w:val="0063267A"/>
    <w:rsid w:val="006748AF"/>
    <w:rsid w:val="00677192"/>
    <w:rsid w:val="00684158"/>
    <w:rsid w:val="006A3DDB"/>
    <w:rsid w:val="006A5751"/>
    <w:rsid w:val="006B3ADB"/>
    <w:rsid w:val="006C15F4"/>
    <w:rsid w:val="006C182E"/>
    <w:rsid w:val="006C51DE"/>
    <w:rsid w:val="006D6579"/>
    <w:rsid w:val="006E6C95"/>
    <w:rsid w:val="006F1B00"/>
    <w:rsid w:val="006F22DF"/>
    <w:rsid w:val="006F594E"/>
    <w:rsid w:val="006F7AE8"/>
    <w:rsid w:val="00701E85"/>
    <w:rsid w:val="00703948"/>
    <w:rsid w:val="00721E65"/>
    <w:rsid w:val="00723914"/>
    <w:rsid w:val="0074356F"/>
    <w:rsid w:val="00745654"/>
    <w:rsid w:val="007964D7"/>
    <w:rsid w:val="007B1745"/>
    <w:rsid w:val="007B1DE1"/>
    <w:rsid w:val="007C10B0"/>
    <w:rsid w:val="007C2180"/>
    <w:rsid w:val="007D5C25"/>
    <w:rsid w:val="007E12EE"/>
    <w:rsid w:val="007E5631"/>
    <w:rsid w:val="008127C5"/>
    <w:rsid w:val="00813231"/>
    <w:rsid w:val="008135D2"/>
    <w:rsid w:val="008137DA"/>
    <w:rsid w:val="00815BD7"/>
    <w:rsid w:val="00832E74"/>
    <w:rsid w:val="008416DA"/>
    <w:rsid w:val="008439C9"/>
    <w:rsid w:val="00850823"/>
    <w:rsid w:val="0085346E"/>
    <w:rsid w:val="00894452"/>
    <w:rsid w:val="008A43B2"/>
    <w:rsid w:val="008B391A"/>
    <w:rsid w:val="008C1DEB"/>
    <w:rsid w:val="008D2827"/>
    <w:rsid w:val="008D38BE"/>
    <w:rsid w:val="008D5B6C"/>
    <w:rsid w:val="008E6E2E"/>
    <w:rsid w:val="008F00CD"/>
    <w:rsid w:val="008F5322"/>
    <w:rsid w:val="009033F5"/>
    <w:rsid w:val="00906A2A"/>
    <w:rsid w:val="00910F9C"/>
    <w:rsid w:val="00916F0F"/>
    <w:rsid w:val="00927AF9"/>
    <w:rsid w:val="00932551"/>
    <w:rsid w:val="009421A7"/>
    <w:rsid w:val="00957BE9"/>
    <w:rsid w:val="0096009D"/>
    <w:rsid w:val="009610B3"/>
    <w:rsid w:val="00971953"/>
    <w:rsid w:val="00995275"/>
    <w:rsid w:val="009B1DA4"/>
    <w:rsid w:val="009C2996"/>
    <w:rsid w:val="009C7941"/>
    <w:rsid w:val="009D2C1A"/>
    <w:rsid w:val="009F2158"/>
    <w:rsid w:val="009F4083"/>
    <w:rsid w:val="009F5C3B"/>
    <w:rsid w:val="009F6450"/>
    <w:rsid w:val="00A07164"/>
    <w:rsid w:val="00A16073"/>
    <w:rsid w:val="00A23A37"/>
    <w:rsid w:val="00A2641C"/>
    <w:rsid w:val="00A27A59"/>
    <w:rsid w:val="00A33F16"/>
    <w:rsid w:val="00A36406"/>
    <w:rsid w:val="00A4360C"/>
    <w:rsid w:val="00A75356"/>
    <w:rsid w:val="00A8472A"/>
    <w:rsid w:val="00AA129D"/>
    <w:rsid w:val="00AA2807"/>
    <w:rsid w:val="00AA5C26"/>
    <w:rsid w:val="00AA61BF"/>
    <w:rsid w:val="00AB33E5"/>
    <w:rsid w:val="00AB7954"/>
    <w:rsid w:val="00AC2BA9"/>
    <w:rsid w:val="00AC422E"/>
    <w:rsid w:val="00AD38DA"/>
    <w:rsid w:val="00AE6F00"/>
    <w:rsid w:val="00AF5019"/>
    <w:rsid w:val="00B003FF"/>
    <w:rsid w:val="00B1041E"/>
    <w:rsid w:val="00B10D76"/>
    <w:rsid w:val="00B30F3D"/>
    <w:rsid w:val="00B332DF"/>
    <w:rsid w:val="00B44A15"/>
    <w:rsid w:val="00B47045"/>
    <w:rsid w:val="00B74EB1"/>
    <w:rsid w:val="00B97F36"/>
    <w:rsid w:val="00BA0718"/>
    <w:rsid w:val="00BA15FB"/>
    <w:rsid w:val="00BA5781"/>
    <w:rsid w:val="00BC3431"/>
    <w:rsid w:val="00BD09E6"/>
    <w:rsid w:val="00BE36F3"/>
    <w:rsid w:val="00BF0356"/>
    <w:rsid w:val="00BF514B"/>
    <w:rsid w:val="00C02B7C"/>
    <w:rsid w:val="00C10C71"/>
    <w:rsid w:val="00C13015"/>
    <w:rsid w:val="00C14ECB"/>
    <w:rsid w:val="00C524E6"/>
    <w:rsid w:val="00C56655"/>
    <w:rsid w:val="00C653A2"/>
    <w:rsid w:val="00C67A37"/>
    <w:rsid w:val="00C71752"/>
    <w:rsid w:val="00C75CD7"/>
    <w:rsid w:val="00C75F03"/>
    <w:rsid w:val="00C80762"/>
    <w:rsid w:val="00C80DAA"/>
    <w:rsid w:val="00C94E1F"/>
    <w:rsid w:val="00C94F5B"/>
    <w:rsid w:val="00CA433E"/>
    <w:rsid w:val="00CA434C"/>
    <w:rsid w:val="00CC2573"/>
    <w:rsid w:val="00CE150A"/>
    <w:rsid w:val="00CE4C1A"/>
    <w:rsid w:val="00CF0BF2"/>
    <w:rsid w:val="00CF1A54"/>
    <w:rsid w:val="00CF3C5D"/>
    <w:rsid w:val="00D007F9"/>
    <w:rsid w:val="00D00E60"/>
    <w:rsid w:val="00D13967"/>
    <w:rsid w:val="00D21960"/>
    <w:rsid w:val="00D22B9D"/>
    <w:rsid w:val="00D2421C"/>
    <w:rsid w:val="00D304A6"/>
    <w:rsid w:val="00D314EE"/>
    <w:rsid w:val="00D43208"/>
    <w:rsid w:val="00D640B2"/>
    <w:rsid w:val="00D64D60"/>
    <w:rsid w:val="00D66FFD"/>
    <w:rsid w:val="00D67F17"/>
    <w:rsid w:val="00D7758C"/>
    <w:rsid w:val="00D81259"/>
    <w:rsid w:val="00D920D5"/>
    <w:rsid w:val="00DC7A0C"/>
    <w:rsid w:val="00DD1CF5"/>
    <w:rsid w:val="00DE0755"/>
    <w:rsid w:val="00DE3BC1"/>
    <w:rsid w:val="00DE4219"/>
    <w:rsid w:val="00DE6DA7"/>
    <w:rsid w:val="00E002F6"/>
    <w:rsid w:val="00E072E0"/>
    <w:rsid w:val="00E32B0B"/>
    <w:rsid w:val="00E33FFB"/>
    <w:rsid w:val="00E47694"/>
    <w:rsid w:val="00E61832"/>
    <w:rsid w:val="00E97485"/>
    <w:rsid w:val="00EA6719"/>
    <w:rsid w:val="00EC15A6"/>
    <w:rsid w:val="00ED3CB3"/>
    <w:rsid w:val="00EE041E"/>
    <w:rsid w:val="00EE69E0"/>
    <w:rsid w:val="00EF17BB"/>
    <w:rsid w:val="00EF1F14"/>
    <w:rsid w:val="00F00B1D"/>
    <w:rsid w:val="00F121F1"/>
    <w:rsid w:val="00F20B8A"/>
    <w:rsid w:val="00F467FF"/>
    <w:rsid w:val="00F71C64"/>
    <w:rsid w:val="00F822FF"/>
    <w:rsid w:val="00F85CDC"/>
    <w:rsid w:val="00F91736"/>
    <w:rsid w:val="00FA36CA"/>
    <w:rsid w:val="00FB2EB9"/>
    <w:rsid w:val="00FB6543"/>
    <w:rsid w:val="00FC2DF3"/>
    <w:rsid w:val="00FD5013"/>
    <w:rsid w:val="00FF0220"/>
    <w:rsid w:val="00FF72EA"/>
    <w:rsid w:val="048872BC"/>
    <w:rsid w:val="0624A832"/>
    <w:rsid w:val="085CD904"/>
    <w:rsid w:val="0DC0B2A2"/>
    <w:rsid w:val="113A6DB5"/>
    <w:rsid w:val="124993E1"/>
    <w:rsid w:val="1272ADD7"/>
    <w:rsid w:val="128D5B13"/>
    <w:rsid w:val="1328FD0B"/>
    <w:rsid w:val="163592D6"/>
    <w:rsid w:val="1ADD0C33"/>
    <w:rsid w:val="1BC7E81E"/>
    <w:rsid w:val="20F48517"/>
    <w:rsid w:val="218B763E"/>
    <w:rsid w:val="220B48A0"/>
    <w:rsid w:val="2691A763"/>
    <w:rsid w:val="28360436"/>
    <w:rsid w:val="28E95014"/>
    <w:rsid w:val="2C89821C"/>
    <w:rsid w:val="30872EDA"/>
    <w:rsid w:val="32684AB6"/>
    <w:rsid w:val="38AA2395"/>
    <w:rsid w:val="3A6E1409"/>
    <w:rsid w:val="3F700464"/>
    <w:rsid w:val="3FAF2C98"/>
    <w:rsid w:val="433B746C"/>
    <w:rsid w:val="462C1F14"/>
    <w:rsid w:val="463F2DCA"/>
    <w:rsid w:val="4718EDD0"/>
    <w:rsid w:val="48941E8A"/>
    <w:rsid w:val="4976CABF"/>
    <w:rsid w:val="4A1FF495"/>
    <w:rsid w:val="4BBA1FF1"/>
    <w:rsid w:val="4C56B80E"/>
    <w:rsid w:val="50234E2A"/>
    <w:rsid w:val="50E09D81"/>
    <w:rsid w:val="5300677A"/>
    <w:rsid w:val="55AAC9E2"/>
    <w:rsid w:val="563FDF5B"/>
    <w:rsid w:val="5A43BF7C"/>
    <w:rsid w:val="5AE130B5"/>
    <w:rsid w:val="5D25349B"/>
    <w:rsid w:val="5ECC25EC"/>
    <w:rsid w:val="5ED72EAD"/>
    <w:rsid w:val="605DE33F"/>
    <w:rsid w:val="60CAB771"/>
    <w:rsid w:val="61B58036"/>
    <w:rsid w:val="643AE40B"/>
    <w:rsid w:val="65D0B66F"/>
    <w:rsid w:val="65E9A672"/>
    <w:rsid w:val="6775B746"/>
    <w:rsid w:val="691BE675"/>
    <w:rsid w:val="6BC74CF2"/>
    <w:rsid w:val="6BEDD7B7"/>
    <w:rsid w:val="6FDCFDAA"/>
    <w:rsid w:val="71EFED6E"/>
    <w:rsid w:val="73C0B34F"/>
    <w:rsid w:val="7625EE07"/>
    <w:rsid w:val="780CF7BE"/>
    <w:rsid w:val="7926CB33"/>
    <w:rsid w:val="796FB80D"/>
    <w:rsid w:val="7D86C665"/>
    <w:rsid w:val="7DFCA6D4"/>
    <w:rsid w:val="7ED755E0"/>
    <w:rsid w:val="7FE4D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46396"/>
  <w15:chartTrackingRefBased/>
  <w15:docId w15:val="{BF68C6F1-49B0-474C-8435-E320B3DF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22"/>
      <w:szCs w:val="20"/>
      <w:lang w:val="en-GB"/>
    </w:rPr>
  </w:style>
  <w:style w:type="paragraph" w:styleId="Titolo4">
    <w:name w:val="heading 4"/>
    <w:basedOn w:val="Normale"/>
    <w:next w:val="Normale"/>
    <w:qFormat/>
    <w:rsid w:val="004B5C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Footlight MT Light" w:hAnsi="Footlight MT Light"/>
      <w:color w:val="000000"/>
      <w:szCs w:val="20"/>
    </w:rPr>
  </w:style>
  <w:style w:type="paragraph" w:styleId="Rientrocorpodeltesto">
    <w:name w:val="Body Text Indent"/>
    <w:basedOn w:val="Normale"/>
    <w:pPr>
      <w:tabs>
        <w:tab w:val="left" w:pos="2558"/>
        <w:tab w:val="left" w:pos="10462"/>
      </w:tabs>
      <w:ind w:left="1"/>
      <w:jc w:val="both"/>
    </w:pPr>
    <w:rPr>
      <w:rFonts w:ascii="Footlight MT Light" w:hAnsi="Footlight MT Light"/>
      <w:color w:val="00000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3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AA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527</Words>
  <Characters>3165</Characters>
  <Application>Microsoft Office Word</Application>
  <DocSecurity>0</DocSecurity>
  <Lines>26</Lines>
  <Paragraphs>7</Paragraphs>
  <ScaleCrop>false</ScaleCrop>
  <Company>Pompieri Andrea Consulting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Direzione considera la Qualità un elemento cardine della propria strategia imprenditoriale e profonde il massimo impegno ne</dc:title>
  <dc:subject/>
  <dc:creator>Un utente soddisfatto di Microsoft Office</dc:creator>
  <cp:keywords/>
  <cp:lastModifiedBy>Andrea Pompieri</cp:lastModifiedBy>
  <cp:revision>97</cp:revision>
  <cp:lastPrinted>2006-02-08T01:25:00Z</cp:lastPrinted>
  <dcterms:created xsi:type="dcterms:W3CDTF">2024-06-10T12:08:00Z</dcterms:created>
  <dcterms:modified xsi:type="dcterms:W3CDTF">2024-08-21T09:26:00Z</dcterms:modified>
</cp:coreProperties>
</file>